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3C" w:rsidRDefault="00CD2A3C"/>
    <w:p w:rsidR="006F6DE8" w:rsidRDefault="006F6DE8" w:rsidP="008A3B4F">
      <w:pPr>
        <w:jc w:val="right"/>
      </w:pPr>
    </w:p>
    <w:p w:rsidR="008A3B4F" w:rsidRDefault="008A3B4F" w:rsidP="008A3B4F">
      <w:pPr>
        <w:jc w:val="right"/>
      </w:pPr>
      <w:r>
        <w:t xml:space="preserve">Αθήνα, </w:t>
      </w:r>
      <w:r w:rsidR="00216BCC">
        <w:rPr>
          <w:lang w:val="en-US"/>
        </w:rPr>
        <w:t>2</w:t>
      </w:r>
      <w:r w:rsidR="00DB0374">
        <w:rPr>
          <w:lang w:val="en-US"/>
        </w:rPr>
        <w:t>7</w:t>
      </w:r>
      <w:r>
        <w:t>/</w:t>
      </w:r>
      <w:r w:rsidR="00216BCC">
        <w:rPr>
          <w:lang w:val="en-US"/>
        </w:rPr>
        <w:t>05</w:t>
      </w:r>
      <w:r>
        <w:t xml:space="preserve">/2015 </w:t>
      </w:r>
    </w:p>
    <w:p w:rsidR="00216BCC" w:rsidRPr="00DB0374" w:rsidRDefault="00216BCC" w:rsidP="008A3B4F"/>
    <w:p w:rsidR="008A3B4F" w:rsidRDefault="008A3B4F" w:rsidP="008A3B4F">
      <w:pPr>
        <w:jc w:val="center"/>
        <w:rPr>
          <w:b/>
        </w:rPr>
      </w:pPr>
    </w:p>
    <w:p w:rsidR="008A3B4F" w:rsidRPr="00C337F2" w:rsidRDefault="008A3B4F" w:rsidP="008A3B4F">
      <w:pPr>
        <w:jc w:val="both"/>
      </w:pPr>
      <w:r w:rsidRPr="00C337F2">
        <w:t>Αξιότιμοι</w:t>
      </w:r>
      <w:r w:rsidR="006F6DE8">
        <w:t>/-ες</w:t>
      </w:r>
      <w:r w:rsidRPr="00C337F2">
        <w:t xml:space="preserve"> </w:t>
      </w:r>
      <w:r w:rsidR="005674BC">
        <w:t>κύριοι/ες</w:t>
      </w:r>
      <w:r w:rsidRPr="00C337F2">
        <w:t>,</w:t>
      </w:r>
    </w:p>
    <w:p w:rsidR="00563ABC" w:rsidRDefault="00216BCC" w:rsidP="002259D1">
      <w:pPr>
        <w:jc w:val="both"/>
      </w:pPr>
      <w:r>
        <w:t>Θ</w:t>
      </w:r>
      <w:r w:rsidR="00C337F2" w:rsidRPr="00C337F2">
        <w:t xml:space="preserve">α θέλαμε να σας </w:t>
      </w:r>
      <w:r w:rsidR="002259D1">
        <w:t xml:space="preserve">ενημερώσουμε </w:t>
      </w:r>
      <w:r w:rsidR="00563ABC">
        <w:t xml:space="preserve">σχετικά με τη λειτουργία του </w:t>
      </w:r>
      <w:r w:rsidR="002259D1">
        <w:t>πρ</w:t>
      </w:r>
      <w:r w:rsidR="00563ABC">
        <w:t>ογράμματος</w:t>
      </w:r>
      <w:r w:rsidR="002259D1">
        <w:t xml:space="preserve"> </w:t>
      </w:r>
      <w:r w:rsidR="00563ABC">
        <w:t>«</w:t>
      </w:r>
      <w:r w:rsidR="002259D1">
        <w:t xml:space="preserve">ΝΟΣΤΟΣ _ Κοινωνικές Δομές Αντιμετώπισης </w:t>
      </w:r>
      <w:r w:rsidR="00563ABC">
        <w:t>της Φτώχειας στον Δήμο Αθηναίων», το οποίο</w:t>
      </w:r>
      <w:r w:rsidR="002259D1">
        <w:t xml:space="preserve"> εντάσσεται στο Ε.Π. «Ανάπτυξη Ανθρώπινου Δυναμικού» στο πλαίσιο του Εθνικού Στρατηγικού Πλαισίου Αναφοράς (Ε.Σ.Π.Α.) για την προγραμματική περίοδο 2007-2013</w:t>
      </w:r>
      <w:r w:rsidR="00563ABC">
        <w:t>. Το πρόγραμμα</w:t>
      </w:r>
      <w:r w:rsidR="002259D1">
        <w:t xml:space="preserve"> εποπτεύεται από τον Ενδιάμεσο Φορέα Διαχείρισης της ΕΑΤΑ (Εταιρεία Ανάπτυξης και Τουριστικής Προβολής Αθηνών Αναπτυξιακή Α.Ε. ΟΤΑ) και υλοποιείται από την Εταιρεία Κοινωνικής και Πολιτιστικής Στήριξης Παλιννοστούντων Ομογενών «ΝΟΣΤΟΣ» σε συνεργασία με τη</w:t>
      </w:r>
      <w:r w:rsidR="00563ABC">
        <w:t xml:space="preserve">ν </w:t>
      </w:r>
      <w:proofErr w:type="spellStart"/>
      <w:r w:rsidR="00563ABC">
        <w:t>ΑμΚΕ</w:t>
      </w:r>
      <w:proofErr w:type="spellEnd"/>
      <w:r w:rsidR="00563ABC">
        <w:t xml:space="preserve"> ΙΑΣΙΣ και τη ΧΕΝ Ελλάδος. </w:t>
      </w:r>
    </w:p>
    <w:p w:rsidR="002259D1" w:rsidRPr="00283F2C" w:rsidRDefault="00563ABC" w:rsidP="002259D1">
      <w:pPr>
        <w:jc w:val="both"/>
      </w:pPr>
      <w:r>
        <w:t xml:space="preserve">Συγκεκριμένα, η </w:t>
      </w:r>
      <w:r w:rsidR="002259D1">
        <w:t xml:space="preserve">Πράξη αφορά </w:t>
      </w:r>
      <w:r>
        <w:t>σ</w:t>
      </w:r>
      <w:r w:rsidR="002259D1">
        <w:t xml:space="preserve">τη δημιουργία και λειτουργία δομών άμεσης </w:t>
      </w:r>
      <w:r w:rsidR="000925FE">
        <w:t xml:space="preserve">αντιμετώπισης </w:t>
      </w:r>
      <w:r w:rsidR="002259D1">
        <w:t>της φτώχειας</w:t>
      </w:r>
      <w:r>
        <w:t xml:space="preserve"> και περιλαμβάνει τη λειτουργία </w:t>
      </w:r>
      <w:r w:rsidR="002259D1">
        <w:t>Γραφείο</w:t>
      </w:r>
      <w:r>
        <w:t>υ</w:t>
      </w:r>
      <w:r w:rsidR="002259D1">
        <w:t xml:space="preserve"> Διαμεσολάβησης, Δομή</w:t>
      </w:r>
      <w:r w:rsidR="00216BCC">
        <w:t>ς</w:t>
      </w:r>
      <w:r w:rsidR="002259D1">
        <w:t xml:space="preserve"> Παροχής Συσσιτίου, Ανοιχτ</w:t>
      </w:r>
      <w:r w:rsidR="00464332">
        <w:t>ού</w:t>
      </w:r>
      <w:r w:rsidR="002259D1">
        <w:t xml:space="preserve"> Κέντρο</w:t>
      </w:r>
      <w:r w:rsidR="00464332">
        <w:t>υ</w:t>
      </w:r>
      <w:r w:rsidR="002259D1">
        <w:t xml:space="preserve"> Ημερήσιας Φροντίδας Αστέγων και Ξενώνα Προσωρινής Φιλοξενίας Αστέγων.</w:t>
      </w:r>
      <w:r w:rsidR="002259D1" w:rsidRPr="00283F2C">
        <w:t> </w:t>
      </w:r>
    </w:p>
    <w:p w:rsidR="000925FE" w:rsidRDefault="00464332" w:rsidP="00283F2C">
      <w:pPr>
        <w:jc w:val="both"/>
      </w:pPr>
      <w:r>
        <w:t xml:space="preserve">Ειδικότερα, </w:t>
      </w:r>
      <w:r w:rsidR="000925FE">
        <w:t>τ</w:t>
      </w:r>
      <w:r w:rsidR="00215D39">
        <w:t>ο Γραφείο Διαμεσολάβησης λειτουργεί Δευτέρα έως Παρασκευή</w:t>
      </w:r>
      <w:r w:rsidR="000925FE">
        <w:t xml:space="preserve"> και δέχεται αιτήσεις 10:00-15:00. </w:t>
      </w:r>
      <w:r w:rsidR="00216BCC">
        <w:t>Τα στελέχη της δομής παρέχουν υπηρεσίες ενημέρωσης για</w:t>
      </w:r>
      <w:r w:rsidR="00215D39">
        <w:t xml:space="preserve"> τις παροχές και τις προϋποθέσεις ένταξης </w:t>
      </w:r>
      <w:r w:rsidR="00216BCC">
        <w:t>στις υπόλοιπες δομές του προγράμματος και παραλαμβάνουν τις αιτήσεις</w:t>
      </w:r>
      <w:r w:rsidR="000925FE">
        <w:t>.</w:t>
      </w:r>
      <w:r w:rsidR="004B3EDC">
        <w:t xml:space="preserve"> Επίσης, </w:t>
      </w:r>
      <w:r w:rsidR="00216BCC">
        <w:t xml:space="preserve">παρέχουν </w:t>
      </w:r>
      <w:r w:rsidR="004B3EDC">
        <w:t>ενημέρωση</w:t>
      </w:r>
      <w:r w:rsidR="00216BCC">
        <w:t xml:space="preserve"> και </w:t>
      </w:r>
      <w:r w:rsidR="004B3EDC">
        <w:t xml:space="preserve">ψυχοκοινωνική στήριξη και </w:t>
      </w:r>
      <w:proofErr w:type="spellStart"/>
      <w:r w:rsidR="00216BCC">
        <w:t>διασυνδέουν</w:t>
      </w:r>
      <w:proofErr w:type="spellEnd"/>
      <w:r w:rsidR="00216BCC">
        <w:t xml:space="preserve"> τους εξυπηρετούμενους</w:t>
      </w:r>
      <w:r w:rsidR="004B3EDC">
        <w:t xml:space="preserve"> με στόχο την επαγγελματική και κοινωνική τους ένταξη. </w:t>
      </w:r>
    </w:p>
    <w:p w:rsidR="002259D1" w:rsidRPr="002259D1" w:rsidRDefault="00216BCC" w:rsidP="00283F2C">
      <w:pPr>
        <w:jc w:val="both"/>
      </w:pPr>
      <w:r>
        <w:t>Η</w:t>
      </w:r>
      <w:r w:rsidR="002259D1">
        <w:t xml:space="preserve"> </w:t>
      </w:r>
      <w:r w:rsidR="00851A26">
        <w:t>Δ</w:t>
      </w:r>
      <w:r w:rsidR="002259D1">
        <w:t xml:space="preserve">ομή </w:t>
      </w:r>
      <w:r w:rsidR="00851A26">
        <w:t>Π</w:t>
      </w:r>
      <w:r w:rsidR="002259D1">
        <w:t xml:space="preserve">αροχής </w:t>
      </w:r>
      <w:r w:rsidR="00851A26">
        <w:t>Σ</w:t>
      </w:r>
      <w:r w:rsidR="002259D1">
        <w:t xml:space="preserve">υσσιτίου </w:t>
      </w:r>
      <w:r>
        <w:t xml:space="preserve">εκτός </w:t>
      </w:r>
      <w:r w:rsidR="00851A26">
        <w:t>τη</w:t>
      </w:r>
      <w:r>
        <w:t>ς</w:t>
      </w:r>
      <w:r w:rsidR="002259D1">
        <w:t xml:space="preserve"> σίτιση</w:t>
      </w:r>
      <w:r>
        <w:t>ς</w:t>
      </w:r>
      <w:r w:rsidR="002259D1">
        <w:t xml:space="preserve"> </w:t>
      </w:r>
      <w:r w:rsidR="00464332">
        <w:t>οικογενειών</w:t>
      </w:r>
      <w:r w:rsidR="002259D1">
        <w:t xml:space="preserve"> και </w:t>
      </w:r>
      <w:r w:rsidR="00464332">
        <w:t xml:space="preserve">ατόμων που δεν είναι σε θέση να καλύψουν </w:t>
      </w:r>
      <w:r w:rsidR="0061484F">
        <w:t xml:space="preserve">βασικές βιοτικές τους ανάγκες, </w:t>
      </w:r>
      <w:r>
        <w:t>παρέχει</w:t>
      </w:r>
      <w:r w:rsidR="0061484F">
        <w:t xml:space="preserve"> υπηρεσ</w:t>
      </w:r>
      <w:r>
        <w:t xml:space="preserve">ίες </w:t>
      </w:r>
      <w:r w:rsidR="002259D1">
        <w:t>ενδυνάμωσης και υποστήριξης</w:t>
      </w:r>
      <w:r w:rsidR="00851A26">
        <w:t xml:space="preserve"> από κοινωνικό λειτουργό.</w:t>
      </w:r>
    </w:p>
    <w:p w:rsidR="002259D1" w:rsidRPr="00563ABC" w:rsidRDefault="002259D1" w:rsidP="00283F2C">
      <w:pPr>
        <w:jc w:val="both"/>
      </w:pPr>
      <w:r>
        <w:t xml:space="preserve">Το </w:t>
      </w:r>
      <w:r w:rsidR="00851A26">
        <w:t>Α</w:t>
      </w:r>
      <w:r>
        <w:t xml:space="preserve">νοιχτό </w:t>
      </w:r>
      <w:r w:rsidR="00851A26">
        <w:t>Κ</w:t>
      </w:r>
      <w:r>
        <w:t>έντρο</w:t>
      </w:r>
      <w:r w:rsidR="00851A26">
        <w:t xml:space="preserve"> Η</w:t>
      </w:r>
      <w:r>
        <w:t xml:space="preserve">μερήσιας </w:t>
      </w:r>
      <w:r w:rsidR="00851A26">
        <w:t>Υ</w:t>
      </w:r>
      <w:r>
        <w:t>ποδοχής</w:t>
      </w:r>
      <w:r w:rsidR="00851A26">
        <w:t xml:space="preserve"> Α</w:t>
      </w:r>
      <w:r>
        <w:t>στέγων λειτουργεί επτά (7) ημέρες την εβδομάδα</w:t>
      </w:r>
      <w:r w:rsidR="00851A26">
        <w:t>,</w:t>
      </w:r>
      <w:r>
        <w:t xml:space="preserve"> 09:00 – 21:00. Εξυπηρετεί 50 άστεγα άτομα ημερησίως, καλύπτει τις βασικές ανάγκες των εξυπηρετούμενων, </w:t>
      </w:r>
      <w:r w:rsidR="00851A26">
        <w:t>προσφέροντας σνακ και ροφήματα, είδη</w:t>
      </w:r>
      <w:r>
        <w:t xml:space="preserve"> ένδυση</w:t>
      </w:r>
      <w:r w:rsidR="00851A26">
        <w:t>ς</w:t>
      </w:r>
      <w:r>
        <w:t xml:space="preserve">, προσωπική υγιεινή και </w:t>
      </w:r>
      <w:r w:rsidR="001E3D77">
        <w:t xml:space="preserve">πρωτοβάθμιες υπηρεσίες </w:t>
      </w:r>
      <w:r>
        <w:t>υγεία</w:t>
      </w:r>
      <w:r w:rsidR="00851A26">
        <w:t>ς. Επιπλέον,</w:t>
      </w:r>
      <w:r>
        <w:t xml:space="preserve"> παρέχει υπηρεσίες διάγνωσης αναγκών, πληροφόρησης και προσανατολισμού, </w:t>
      </w:r>
      <w:proofErr w:type="spellStart"/>
      <w:r>
        <w:t>ψυχο</w:t>
      </w:r>
      <w:proofErr w:type="spellEnd"/>
      <w:r>
        <w:t>-κοινωνικής υποστήριξης, συμβουλευτικής και συμβουλευτικής για την απασχόληση</w:t>
      </w:r>
      <w:r w:rsidR="001E3D77">
        <w:t>,</w:t>
      </w:r>
      <w:r>
        <w:t xml:space="preserve"> εξατομικευμένα για κάθε</w:t>
      </w:r>
      <w:r w:rsidR="000925FE">
        <w:t xml:space="preserve"> επωφελούμενο</w:t>
      </w:r>
      <w:r w:rsidRPr="002259D1">
        <w:t xml:space="preserve">. </w:t>
      </w:r>
    </w:p>
    <w:p w:rsidR="007D4949" w:rsidRDefault="00851A26" w:rsidP="00283F2C">
      <w:pPr>
        <w:jc w:val="both"/>
      </w:pPr>
      <w:r>
        <w:lastRenderedPageBreak/>
        <w:t>Ο Ξενώνας Π</w:t>
      </w:r>
      <w:r w:rsidR="002259D1">
        <w:t xml:space="preserve">ροσωρινής </w:t>
      </w:r>
      <w:r>
        <w:t>Φ</w:t>
      </w:r>
      <w:r w:rsidR="002259D1">
        <w:t xml:space="preserve">ιλοξενίας λειτουργεί </w:t>
      </w:r>
      <w:r w:rsidR="00394242">
        <w:t xml:space="preserve">24ώρες, </w:t>
      </w:r>
      <w:r w:rsidR="002259D1">
        <w:t>επτά (7) ημέρες την εβδομάδα</w:t>
      </w:r>
      <w:r w:rsidR="00394242">
        <w:t>.</w:t>
      </w:r>
      <w:r w:rsidR="002259D1">
        <w:t xml:space="preserve"> </w:t>
      </w:r>
      <w:proofErr w:type="spellStart"/>
      <w:r w:rsidR="00394242">
        <w:t>Εχει</w:t>
      </w:r>
      <w:proofErr w:type="spellEnd"/>
      <w:r w:rsidR="00394242">
        <w:t xml:space="preserve"> δυνατότητα φιλοξενίας</w:t>
      </w:r>
      <w:r w:rsidR="002259D1">
        <w:t xml:space="preserve"> 25 </w:t>
      </w:r>
      <w:r w:rsidR="00394242">
        <w:t xml:space="preserve">άστεγων ατόμων </w:t>
      </w:r>
      <w:r w:rsidR="002259D1">
        <w:t xml:space="preserve">για χρονικό διάστημα </w:t>
      </w:r>
      <w:r w:rsidR="00394242">
        <w:t xml:space="preserve">μέχρι και </w:t>
      </w:r>
      <w:r w:rsidR="002259D1">
        <w:t>έξι μηνών</w:t>
      </w:r>
      <w:r w:rsidR="007D4949" w:rsidRPr="007D4949">
        <w:t xml:space="preserve">. </w:t>
      </w:r>
      <w:r w:rsidR="007D4949">
        <w:t xml:space="preserve">Πέραν της </w:t>
      </w:r>
      <w:r w:rsidR="00394242">
        <w:t xml:space="preserve">αξιοπρεπούς και ασφαλούς </w:t>
      </w:r>
      <w:r w:rsidR="007D4949">
        <w:t>στέγης,</w:t>
      </w:r>
      <w:r w:rsidR="002259D1">
        <w:t xml:space="preserve"> καλύπτει βασικές ανάγκες των φιλοξενουμένων, </w:t>
      </w:r>
      <w:r w:rsidR="007D4949">
        <w:t xml:space="preserve">παρέχοντας σίτιση, ένδυση, </w:t>
      </w:r>
      <w:r w:rsidR="002259D1">
        <w:t xml:space="preserve"> προσωπική υγιεινή και </w:t>
      </w:r>
      <w:r w:rsidR="001E3D77">
        <w:t>πρωτοβάθμιες υπηρεσίες</w:t>
      </w:r>
      <w:r w:rsidR="002259D1">
        <w:t xml:space="preserve"> υγείας. </w:t>
      </w:r>
      <w:r w:rsidR="007D4949">
        <w:t xml:space="preserve">Κατά τη διάρκεια της φιλοξενίας, στους ωφελούμενους παρέχονται εξατομικευμένες </w:t>
      </w:r>
      <w:r w:rsidR="002259D1">
        <w:t>υπηρεσίες διάγνωσης αναγκών,</w:t>
      </w:r>
      <w:r w:rsidR="001E3D77">
        <w:t xml:space="preserve"> </w:t>
      </w:r>
      <w:r w:rsidR="002259D1">
        <w:t xml:space="preserve">πληροφόρησης και προσανατολισμού, </w:t>
      </w:r>
      <w:proofErr w:type="spellStart"/>
      <w:r w:rsidR="002259D1">
        <w:t>ψυχο</w:t>
      </w:r>
      <w:proofErr w:type="spellEnd"/>
      <w:r w:rsidR="002259D1">
        <w:t>-κοινωνικής υποστήριξης, συμβουλευτικής και συμβουλευτικής για την απασχόληση</w:t>
      </w:r>
      <w:r w:rsidR="007D4949">
        <w:t xml:space="preserve"> από εξειδικευμένο προσωπικό. </w:t>
      </w:r>
      <w:r w:rsidR="002259D1">
        <w:t xml:space="preserve"> </w:t>
      </w:r>
    </w:p>
    <w:p w:rsidR="004B3EDC" w:rsidRDefault="002259D1" w:rsidP="00283F2C">
      <w:pPr>
        <w:jc w:val="both"/>
      </w:pPr>
      <w:r>
        <w:t xml:space="preserve">Ωφελούμενοι/ες των δομών είναι </w:t>
      </w:r>
      <w:r w:rsidR="005674BC">
        <w:t xml:space="preserve">κατά προτεραιότητα </w:t>
      </w:r>
      <w:r w:rsidR="007D4949">
        <w:t xml:space="preserve">οι </w:t>
      </w:r>
      <w:r>
        <w:t>κάτοικοι της Αθήνας και γενικότερα της Αττικής</w:t>
      </w:r>
      <w:r w:rsidR="007D4949">
        <w:t xml:space="preserve">. </w:t>
      </w:r>
      <w:r w:rsidR="00394242">
        <w:t xml:space="preserve">Οι υπηρεσίες </w:t>
      </w:r>
      <w:r w:rsidR="007D4949">
        <w:t>απευθύν</w:t>
      </w:r>
      <w:r w:rsidR="00394242">
        <w:t>ονται</w:t>
      </w:r>
      <w:r w:rsidR="007D4949">
        <w:t xml:space="preserve"> </w:t>
      </w:r>
      <w:r w:rsidR="006F6DE8">
        <w:t xml:space="preserve">σε </w:t>
      </w:r>
      <w:r w:rsidR="001E3D77">
        <w:t xml:space="preserve">Έλληνες πολίτες, </w:t>
      </w:r>
      <w:r w:rsidR="006E6F23">
        <w:t>αναγνωρισμένους πρόσφυγες</w:t>
      </w:r>
      <w:r w:rsidR="001E3D77">
        <w:t xml:space="preserve"> και κατόχους άδειας διαμονής σε ισχύ</w:t>
      </w:r>
      <w:r w:rsidR="006E6F23">
        <w:t xml:space="preserve">, </w:t>
      </w:r>
      <w:r w:rsidR="001E3D77">
        <w:t xml:space="preserve">σε </w:t>
      </w:r>
      <w:r>
        <w:t>άτομα άστεγα</w:t>
      </w:r>
      <w:r w:rsidR="006F6DE8">
        <w:t xml:space="preserve"> ή σε κατάσταση επισφαλούς στέγασης</w:t>
      </w:r>
      <w:r>
        <w:t xml:space="preserve">, </w:t>
      </w:r>
      <w:r w:rsidR="007D4949">
        <w:t xml:space="preserve">τα οποία βρίσκονται ή απειλούνται </w:t>
      </w:r>
      <w:r>
        <w:t>από φτώχεια</w:t>
      </w:r>
      <w:r w:rsidR="00394242">
        <w:t xml:space="preserve">, </w:t>
      </w:r>
      <w:r w:rsidR="004B3EDC">
        <w:t xml:space="preserve">δεν </w:t>
      </w:r>
      <w:r w:rsidR="006E6F23">
        <w:t xml:space="preserve">αντιμετωπίζουν προβλήματα εξάρτησης από ουσίες και </w:t>
      </w:r>
      <w:r w:rsidR="00394242">
        <w:t>δεν</w:t>
      </w:r>
      <w:r w:rsidR="006E6F23">
        <w:t xml:space="preserve"> εμφανίζουν ψυχικ</w:t>
      </w:r>
      <w:r w:rsidR="00394242">
        <w:t>ά</w:t>
      </w:r>
      <w:r w:rsidR="006E6F23">
        <w:t xml:space="preserve"> </w:t>
      </w:r>
      <w:r w:rsidR="00394242">
        <w:t>νοσήματα</w:t>
      </w:r>
      <w:r w:rsidR="004B3EDC">
        <w:t xml:space="preserve">. </w:t>
      </w:r>
    </w:p>
    <w:p w:rsidR="002259D1" w:rsidRDefault="006F6DE8" w:rsidP="00283F2C">
      <w:pPr>
        <w:jc w:val="both"/>
      </w:pPr>
      <w:r>
        <w:t xml:space="preserve">Προκειμένου </w:t>
      </w:r>
      <w:r w:rsidR="002259D1">
        <w:t>να ενταχθεί κάποιος/α στον κατάλογο των δικαιούχων</w:t>
      </w:r>
      <w:r>
        <w:t>,</w:t>
      </w:r>
      <w:r w:rsidR="002259D1">
        <w:t xml:space="preserve"> λαμβάνονται </w:t>
      </w:r>
      <w:r>
        <w:t>υπ’ όψιν αντικειμενικά κριτήρια και συγκεκριμένα, πέραν της εντοπιότητας, η έ</w:t>
      </w:r>
      <w:r w:rsidR="002259D1">
        <w:t xml:space="preserve">λλειψη στέγης </w:t>
      </w:r>
      <w:r>
        <w:t>ή επισφαλείς συνθήκες κατοικίας, το χ</w:t>
      </w:r>
      <w:r w:rsidR="002259D1">
        <w:t>αμηλό και πολύ χαμηλό ετήσιο εισόδημα</w:t>
      </w:r>
      <w:r>
        <w:t>, η ο</w:t>
      </w:r>
      <w:r w:rsidR="002259D1">
        <w:t>ικογενειακή κατάσταση</w:t>
      </w:r>
      <w:r>
        <w:t>, η ανεργία, τα προβλήματα</w:t>
      </w:r>
      <w:r w:rsidR="002259D1">
        <w:t xml:space="preserve"> υγείας </w:t>
      </w:r>
      <w:r>
        <w:t xml:space="preserve"> (για λεπτομέρειες, βλ. επισυναπτόμενη πρόσκληση).</w:t>
      </w:r>
    </w:p>
    <w:p w:rsidR="008A045E" w:rsidRDefault="00394242" w:rsidP="00283F2C">
      <w:pPr>
        <w:jc w:val="both"/>
      </w:pPr>
      <w:r>
        <w:t xml:space="preserve">Για τη μεγαλύτερη δυνατή διάχυση της πληροφορίας παρακαλούμε να προωθήσετε την ενημέρωση </w:t>
      </w:r>
      <w:r w:rsidR="005674BC">
        <w:t>μέσω των δικών σας ενημερωτικών δικτύων και μέσων, ώστε ε</w:t>
      </w:r>
      <w:r w:rsidR="008A045E">
        <w:t xml:space="preserve">νδεχομένως να </w:t>
      </w:r>
      <w:r>
        <w:t>ωφεληθούν από τις παροχές του έργου</w:t>
      </w:r>
      <w:r w:rsidR="005674BC">
        <w:t xml:space="preserve"> περισσότεροι δικαιούχοι</w:t>
      </w:r>
      <w:r>
        <w:t>.</w:t>
      </w:r>
    </w:p>
    <w:p w:rsidR="009E4A98" w:rsidRDefault="008A045E" w:rsidP="00283F2C">
      <w:pPr>
        <w:jc w:val="both"/>
      </w:pPr>
      <w:r>
        <w:t xml:space="preserve">Μπορείτε </w:t>
      </w:r>
      <w:r w:rsidR="001E3D77">
        <w:t>να επικοινωνείτε</w:t>
      </w:r>
      <w:r w:rsidR="009E4A98">
        <w:t xml:space="preserve"> με το Γραφείο Διαμεσολάβησης, καθημερινά, 09:00-17:00, στα τηλέφωνα 2105237524 και 2105237551.</w:t>
      </w:r>
      <w:r w:rsidR="004B3EDC">
        <w:t xml:space="preserve"> </w:t>
      </w:r>
    </w:p>
    <w:p w:rsidR="009E4A98" w:rsidRDefault="005674BC" w:rsidP="00283F2C">
      <w:pPr>
        <w:jc w:val="both"/>
      </w:pPr>
      <w:r>
        <w:t>Σας ευχαριστούμε εκ των προτέρων για τη συνεργασία και ε</w:t>
      </w:r>
      <w:bookmarkStart w:id="0" w:name="_GoBack"/>
      <w:bookmarkEnd w:id="0"/>
      <w:r w:rsidR="009E4A98">
        <w:t>ίμαστε στη διάθεσή σας για οποιαδήποτε διευκρίνιση.</w:t>
      </w:r>
    </w:p>
    <w:p w:rsidR="009E4A98" w:rsidRDefault="009E4A98" w:rsidP="00283F2C">
      <w:pPr>
        <w:jc w:val="both"/>
      </w:pPr>
      <w:r>
        <w:t>Με εκτίμηση,</w:t>
      </w:r>
    </w:p>
    <w:p w:rsidR="00E21B9B" w:rsidRDefault="00E21B9B" w:rsidP="00E21B9B">
      <w:pPr>
        <w:spacing w:after="0" w:line="240" w:lineRule="auto"/>
        <w:jc w:val="both"/>
      </w:pPr>
    </w:p>
    <w:p w:rsidR="00E12EB4" w:rsidRDefault="00E21B9B" w:rsidP="00E21B9B">
      <w:pPr>
        <w:spacing w:after="0" w:line="240" w:lineRule="auto"/>
        <w:jc w:val="both"/>
      </w:pPr>
      <w:r>
        <w:t>Σύλβια Ιωάννου</w:t>
      </w:r>
    </w:p>
    <w:p w:rsidR="00E21B9B" w:rsidRDefault="00E12EB4" w:rsidP="00E21B9B">
      <w:pPr>
        <w:spacing w:after="0" w:line="240" w:lineRule="auto"/>
        <w:jc w:val="both"/>
      </w:pPr>
      <w:proofErr w:type="spellStart"/>
      <w:r>
        <w:t>Κοιν.Λειτουργός</w:t>
      </w:r>
      <w:proofErr w:type="spellEnd"/>
      <w:r w:rsidR="00E21B9B">
        <w:t xml:space="preserve"> </w:t>
      </w:r>
      <w:r>
        <w:t>–Σύμβουλος Απασχόλησης</w:t>
      </w:r>
    </w:p>
    <w:p w:rsidR="004B3EDC" w:rsidRDefault="00E21B9B" w:rsidP="00E21B9B">
      <w:pPr>
        <w:spacing w:after="0" w:line="240" w:lineRule="auto"/>
        <w:jc w:val="both"/>
      </w:pPr>
      <w:r>
        <w:t xml:space="preserve">Επιστημονική Υπεύθυνη </w:t>
      </w:r>
      <w:r w:rsidR="004B3EDC">
        <w:t>Γραφείο</w:t>
      </w:r>
      <w:r>
        <w:t>υ</w:t>
      </w:r>
      <w:r w:rsidR="004B3EDC">
        <w:t xml:space="preserve"> Διαμεσολάβησης </w:t>
      </w:r>
    </w:p>
    <w:p w:rsidR="006E6F23" w:rsidRPr="002259D1" w:rsidRDefault="004B3EDC" w:rsidP="00E21B9B">
      <w:pPr>
        <w:spacing w:after="0" w:line="240" w:lineRule="auto"/>
        <w:jc w:val="both"/>
      </w:pPr>
      <w:r>
        <w:t>«ΝΟΣΤΟΣ _ Κοινωνικές Δομές Αντιμετώπισης της Φτώχειας στον Δήμο Αθηναίων»</w:t>
      </w:r>
    </w:p>
    <w:sectPr w:rsidR="006E6F23" w:rsidRPr="002259D1" w:rsidSect="00901FA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A2" w:rsidRDefault="004359A2" w:rsidP="00CF14DA">
      <w:pPr>
        <w:spacing w:after="0" w:line="240" w:lineRule="auto"/>
      </w:pPr>
      <w:r>
        <w:separator/>
      </w:r>
    </w:p>
  </w:endnote>
  <w:endnote w:type="continuationSeparator" w:id="0">
    <w:p w:rsidR="004359A2" w:rsidRDefault="004359A2" w:rsidP="00CF1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DA" w:rsidRPr="00CF14DA" w:rsidRDefault="00CF14DA" w:rsidP="00CF14DA">
    <w:pPr>
      <w:pStyle w:val="a4"/>
    </w:pPr>
    <w:r>
      <w:rPr>
        <w:noProof/>
        <w:lang w:val="en-US"/>
      </w:rPr>
      <w:drawing>
        <wp:inline distT="0" distB="0" distL="0" distR="0">
          <wp:extent cx="3123565" cy="447675"/>
          <wp:effectExtent l="0" t="0" r="63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3565" cy="447675"/>
                  </a:xfrm>
                  <a:prstGeom prst="rect">
                    <a:avLst/>
                  </a:prstGeom>
                  <a:noFill/>
                </pic:spPr>
              </pic:pic>
            </a:graphicData>
          </a:graphic>
        </wp:inline>
      </w:drawing>
    </w:r>
    <w:r>
      <w:rPr>
        <w:lang w:val="en-US"/>
      </w:rPr>
      <w:t xml:space="preserve">    </w:t>
    </w:r>
    <w:r>
      <w:rPr>
        <w:noProof/>
        <w:lang w:val="en-US"/>
      </w:rPr>
      <w:drawing>
        <wp:inline distT="0" distB="0" distL="0" distR="0">
          <wp:extent cx="552450" cy="5048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04825"/>
                  </a:xfrm>
                  <a:prstGeom prst="rect">
                    <a:avLst/>
                  </a:prstGeom>
                  <a:noFill/>
                </pic:spPr>
              </pic:pic>
            </a:graphicData>
          </a:graphic>
        </wp:inline>
      </w:drawing>
    </w:r>
    <w:r w:rsidR="008A3B4F">
      <w:rPr>
        <w:lang w:val="en-US"/>
      </w:rPr>
      <w:t xml:space="preserve">             </w:t>
    </w:r>
    <w:r>
      <w:rPr>
        <w:noProof/>
        <w:lang w:val="en-US"/>
      </w:rPr>
      <w:drawing>
        <wp:inline distT="0" distB="0" distL="0" distR="0">
          <wp:extent cx="981075" cy="5810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5810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A2" w:rsidRDefault="004359A2" w:rsidP="00CF14DA">
      <w:pPr>
        <w:spacing w:after="0" w:line="240" w:lineRule="auto"/>
      </w:pPr>
      <w:r>
        <w:separator/>
      </w:r>
    </w:p>
  </w:footnote>
  <w:footnote w:type="continuationSeparator" w:id="0">
    <w:p w:rsidR="004359A2" w:rsidRDefault="004359A2" w:rsidP="00CF1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DA" w:rsidRPr="00F0535D" w:rsidRDefault="00CF14DA" w:rsidP="00CF14DA">
    <w:pPr>
      <w:spacing w:after="0" w:line="240" w:lineRule="auto"/>
      <w:jc w:val="center"/>
      <w:rPr>
        <w:rFonts w:ascii="Book Antiqua" w:hAnsi="Book Antiqua"/>
      </w:rPr>
    </w:pPr>
    <w:r>
      <w:rPr>
        <w:noProof/>
        <w:lang w:val="en-US"/>
      </w:rPr>
      <w:drawing>
        <wp:inline distT="0" distB="0" distL="0" distR="0">
          <wp:extent cx="1661822" cy="418852"/>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4816" cy="419607"/>
                  </a:xfrm>
                  <a:prstGeom prst="rect">
                    <a:avLst/>
                  </a:prstGeom>
                  <a:noFill/>
                  <a:ln>
                    <a:noFill/>
                  </a:ln>
                </pic:spPr>
              </pic:pic>
            </a:graphicData>
          </a:graphic>
        </wp:inline>
      </w:drawing>
    </w:r>
    <w:r>
      <w:rPr>
        <w:noProof/>
        <w:lang w:eastAsia="el-GR"/>
      </w:rPr>
      <w:t xml:space="preserve">          </w:t>
    </w:r>
    <w:r>
      <w:rPr>
        <w:noProof/>
        <w:lang w:val="en-US"/>
      </w:rPr>
      <w:drawing>
        <wp:inline distT="0" distB="0" distL="0" distR="0">
          <wp:extent cx="952500" cy="857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221" cy="859699"/>
                  </a:xfrm>
                  <a:prstGeom prst="rect">
                    <a:avLst/>
                  </a:prstGeom>
                  <a:noFill/>
                  <a:ln>
                    <a:noFill/>
                  </a:ln>
                </pic:spPr>
              </pic:pic>
            </a:graphicData>
          </a:graphic>
        </wp:inline>
      </w:drawing>
    </w:r>
    <w:r>
      <w:rPr>
        <w:noProof/>
        <w:lang w:eastAsia="el-GR"/>
      </w:rPr>
      <w:t xml:space="preserve"> </w:t>
    </w:r>
    <w:r>
      <w:rPr>
        <w:noProof/>
        <w:lang w:val="en-US"/>
      </w:rPr>
      <w:drawing>
        <wp:inline distT="0" distB="0" distL="0" distR="0">
          <wp:extent cx="1781092" cy="418795"/>
          <wp:effectExtent l="0" t="0" r="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2390" cy="419100"/>
                  </a:xfrm>
                  <a:prstGeom prst="rect">
                    <a:avLst/>
                  </a:prstGeom>
                  <a:noFill/>
                  <a:ln>
                    <a:noFill/>
                  </a:ln>
                </pic:spPr>
              </pic:pic>
            </a:graphicData>
          </a:graphic>
        </wp:inline>
      </w:drawing>
    </w:r>
    <w:r w:rsidRPr="00CF14DA">
      <w:rPr>
        <w:rFonts w:ascii="Book Antiqua" w:hAnsi="Book Antiqua"/>
      </w:rPr>
      <w:t xml:space="preserve"> </w:t>
    </w:r>
  </w:p>
  <w:p w:rsidR="00563ABC" w:rsidRPr="00F0535D" w:rsidRDefault="00563ABC" w:rsidP="00CF14DA">
    <w:pPr>
      <w:spacing w:after="0" w:line="240" w:lineRule="auto"/>
      <w:jc w:val="center"/>
      <w:rPr>
        <w:rFonts w:ascii="Book Antiqua" w:hAnsi="Book Antiqua"/>
      </w:rPr>
    </w:pPr>
  </w:p>
  <w:p w:rsidR="00CF14DA" w:rsidRPr="00BB4F23" w:rsidRDefault="00CF14DA" w:rsidP="00CF14DA">
    <w:pPr>
      <w:spacing w:after="0" w:line="240" w:lineRule="auto"/>
      <w:jc w:val="center"/>
      <w:rPr>
        <w:rFonts w:ascii="Book Antiqua" w:hAnsi="Book Antiqua"/>
      </w:rPr>
    </w:pPr>
    <w:r w:rsidRPr="00BB4F23">
      <w:rPr>
        <w:rFonts w:ascii="Book Antiqua" w:hAnsi="Book Antiqua"/>
      </w:rPr>
      <w:t>Όλοι έχουν μια θέση στην καρδιά της Αθήνας</w:t>
    </w:r>
  </w:p>
  <w:p w:rsidR="00CF14DA" w:rsidRPr="00CF14DA" w:rsidRDefault="00CF14DA" w:rsidP="00CF14DA">
    <w:pPr>
      <w:spacing w:after="0" w:line="240" w:lineRule="auto"/>
      <w:jc w:val="center"/>
      <w:rPr>
        <w:rFonts w:ascii="Book Antiqua" w:hAnsi="Book Antiqua"/>
      </w:rPr>
    </w:pPr>
    <w:r w:rsidRPr="00BB4F23">
      <w:rPr>
        <w:rFonts w:ascii="Book Antiqua" w:hAnsi="Book Antiqua"/>
      </w:rPr>
      <w:t>«ΝΟΣΤΟΣ</w:t>
    </w:r>
    <w:r w:rsidR="002259D1">
      <w:rPr>
        <w:rFonts w:ascii="Book Antiqua" w:hAnsi="Book Antiqua"/>
      </w:rPr>
      <w:t xml:space="preserve"> </w:t>
    </w:r>
    <w:r w:rsidRPr="00BB4F23">
      <w:rPr>
        <w:rFonts w:ascii="Book Antiqua" w:hAnsi="Book Antiqua"/>
      </w:rPr>
      <w:t>_</w:t>
    </w:r>
    <w:r w:rsidR="002259D1">
      <w:rPr>
        <w:rFonts w:ascii="Book Antiqua" w:hAnsi="Book Antiqua"/>
      </w:rPr>
      <w:t xml:space="preserve"> </w:t>
    </w:r>
    <w:r w:rsidRPr="00BB4F23">
      <w:rPr>
        <w:rFonts w:ascii="Book Antiqua" w:hAnsi="Book Antiqua"/>
      </w:rPr>
      <w:t>Κοινωνικές Δομές Αντιμετώπισης της Φτώχειας στο Δήμο Αθηναίων»</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CF14DA"/>
    <w:rsid w:val="000925FE"/>
    <w:rsid w:val="001A2BF2"/>
    <w:rsid w:val="001E3D77"/>
    <w:rsid w:val="00215D39"/>
    <w:rsid w:val="00216BCC"/>
    <w:rsid w:val="002259D1"/>
    <w:rsid w:val="00283F2C"/>
    <w:rsid w:val="002B7706"/>
    <w:rsid w:val="002C68A8"/>
    <w:rsid w:val="00311914"/>
    <w:rsid w:val="003711B2"/>
    <w:rsid w:val="00394242"/>
    <w:rsid w:val="003F0265"/>
    <w:rsid w:val="00402D90"/>
    <w:rsid w:val="004359A2"/>
    <w:rsid w:val="00464332"/>
    <w:rsid w:val="004B3EDC"/>
    <w:rsid w:val="00563ABC"/>
    <w:rsid w:val="005674BC"/>
    <w:rsid w:val="00593214"/>
    <w:rsid w:val="0061484F"/>
    <w:rsid w:val="006E6F23"/>
    <w:rsid w:val="006F6DE8"/>
    <w:rsid w:val="007D4949"/>
    <w:rsid w:val="007E00E3"/>
    <w:rsid w:val="007F7B96"/>
    <w:rsid w:val="00820501"/>
    <w:rsid w:val="00851A26"/>
    <w:rsid w:val="008A045E"/>
    <w:rsid w:val="008A3B4F"/>
    <w:rsid w:val="00901FAB"/>
    <w:rsid w:val="009E4A98"/>
    <w:rsid w:val="00C337F2"/>
    <w:rsid w:val="00CD2A3C"/>
    <w:rsid w:val="00CF14DA"/>
    <w:rsid w:val="00DB0374"/>
    <w:rsid w:val="00E12EB4"/>
    <w:rsid w:val="00E21B9B"/>
    <w:rsid w:val="00ED47B2"/>
    <w:rsid w:val="00EF225B"/>
    <w:rsid w:val="00F0535D"/>
    <w:rsid w:val="00FC5F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4DA"/>
    <w:pPr>
      <w:tabs>
        <w:tab w:val="center" w:pos="4153"/>
        <w:tab w:val="right" w:pos="8306"/>
      </w:tabs>
      <w:spacing w:after="0" w:line="240" w:lineRule="auto"/>
    </w:pPr>
  </w:style>
  <w:style w:type="character" w:customStyle="1" w:styleId="Char">
    <w:name w:val="Κεφαλίδα Char"/>
    <w:basedOn w:val="a0"/>
    <w:link w:val="a3"/>
    <w:uiPriority w:val="99"/>
    <w:rsid w:val="00CF14DA"/>
  </w:style>
  <w:style w:type="paragraph" w:styleId="a4">
    <w:name w:val="footer"/>
    <w:basedOn w:val="a"/>
    <w:link w:val="Char0"/>
    <w:uiPriority w:val="99"/>
    <w:unhideWhenUsed/>
    <w:rsid w:val="00CF14DA"/>
    <w:pPr>
      <w:tabs>
        <w:tab w:val="center" w:pos="4153"/>
        <w:tab w:val="right" w:pos="8306"/>
      </w:tabs>
      <w:spacing w:after="0" w:line="240" w:lineRule="auto"/>
    </w:pPr>
  </w:style>
  <w:style w:type="character" w:customStyle="1" w:styleId="Char0">
    <w:name w:val="Υποσέλιδο Char"/>
    <w:basedOn w:val="a0"/>
    <w:link w:val="a4"/>
    <w:uiPriority w:val="99"/>
    <w:rsid w:val="00CF14DA"/>
  </w:style>
  <w:style w:type="paragraph" w:styleId="a5">
    <w:name w:val="Balloon Text"/>
    <w:basedOn w:val="a"/>
    <w:link w:val="Char1"/>
    <w:uiPriority w:val="99"/>
    <w:semiHidden/>
    <w:unhideWhenUsed/>
    <w:rsid w:val="00CF14D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F1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4DA"/>
    <w:pPr>
      <w:tabs>
        <w:tab w:val="center" w:pos="4153"/>
        <w:tab w:val="right" w:pos="8306"/>
      </w:tabs>
      <w:spacing w:after="0" w:line="240" w:lineRule="auto"/>
    </w:pPr>
  </w:style>
  <w:style w:type="character" w:customStyle="1" w:styleId="Char">
    <w:name w:val="Κεφαλίδα Char"/>
    <w:basedOn w:val="a0"/>
    <w:link w:val="a3"/>
    <w:uiPriority w:val="99"/>
    <w:rsid w:val="00CF14DA"/>
  </w:style>
  <w:style w:type="paragraph" w:styleId="a4">
    <w:name w:val="footer"/>
    <w:basedOn w:val="a"/>
    <w:link w:val="Char0"/>
    <w:uiPriority w:val="99"/>
    <w:unhideWhenUsed/>
    <w:rsid w:val="00CF14DA"/>
    <w:pPr>
      <w:tabs>
        <w:tab w:val="center" w:pos="4153"/>
        <w:tab w:val="right" w:pos="8306"/>
      </w:tabs>
      <w:spacing w:after="0" w:line="240" w:lineRule="auto"/>
    </w:pPr>
  </w:style>
  <w:style w:type="character" w:customStyle="1" w:styleId="Char0">
    <w:name w:val="Υποσέλιδο Char"/>
    <w:basedOn w:val="a0"/>
    <w:link w:val="a4"/>
    <w:uiPriority w:val="99"/>
    <w:rsid w:val="00CF14DA"/>
  </w:style>
  <w:style w:type="paragraph" w:styleId="a5">
    <w:name w:val="Balloon Text"/>
    <w:basedOn w:val="a"/>
    <w:link w:val="Char1"/>
    <w:uiPriority w:val="99"/>
    <w:semiHidden/>
    <w:unhideWhenUsed/>
    <w:rsid w:val="00CF14D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F1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9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AF76-C933-42F4-A566-955B9CCF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2015-06-03T10:31:00Z</dcterms:created>
  <dcterms:modified xsi:type="dcterms:W3CDTF">2015-06-03T10:31:00Z</dcterms:modified>
</cp:coreProperties>
</file>